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EA8" w:rsidRPr="00F367A7" w:rsidRDefault="004A5648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Übersicht</w:t>
      </w:r>
      <w:r w:rsidR="000A04CE">
        <w:rPr>
          <w:rFonts w:ascii="Arial" w:hAnsi="Arial" w:cs="Arial"/>
          <w:b/>
        </w:rPr>
        <w:t>, in der</w:t>
      </w:r>
      <w:r w:rsidR="00F367A7" w:rsidRPr="00F367A7">
        <w:rPr>
          <w:rFonts w:ascii="Arial" w:hAnsi="Arial" w:cs="Arial"/>
          <w:b/>
        </w:rPr>
        <w:t xml:space="preserve"> wichtige Regeln / Ergebnisse / Verfahren / Methoden nachträglich angebracht wurden</w:t>
      </w:r>
    </w:p>
    <w:p w:rsidR="003A1968" w:rsidRDefault="00F367A7">
      <w:r>
        <w:rPr>
          <w:noProof/>
          <w:sz w:val="24"/>
          <w:szCs w:val="24"/>
        </w:rPr>
        <w:drawing>
          <wp:inline distT="0" distB="0" distL="0" distR="0" wp14:anchorId="6F1F1663" wp14:editId="16AAD3DF">
            <wp:extent cx="7125195" cy="5343894"/>
            <wp:effectExtent l="0" t="0" r="0" b="0"/>
            <wp:docPr id="1" name="Grafik 0" descr="advance_organize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ance_organizer_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5195" cy="5343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1968" w:rsidSect="003A196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68"/>
    <w:rsid w:val="000A04CE"/>
    <w:rsid w:val="003A1968"/>
    <w:rsid w:val="004A5648"/>
    <w:rsid w:val="004C005E"/>
    <w:rsid w:val="004E3433"/>
    <w:rsid w:val="00F367A7"/>
    <w:rsid w:val="00FE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4A45C-AF54-4BC3-9BFC-991F1214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A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6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8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jost</dc:creator>
  <cp:lastModifiedBy>Monika Jost</cp:lastModifiedBy>
  <cp:revision>5</cp:revision>
  <dcterms:created xsi:type="dcterms:W3CDTF">2015-08-28T07:34:00Z</dcterms:created>
  <dcterms:modified xsi:type="dcterms:W3CDTF">2015-09-04T09:17:00Z</dcterms:modified>
</cp:coreProperties>
</file>